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2E99" w14:textId="7FE15E75" w:rsidR="00954010" w:rsidRDefault="00A2528C" w:rsidP="000F5762">
      <w:pPr>
        <w:tabs>
          <w:tab w:val="center" w:pos="2881"/>
          <w:tab w:val="center" w:pos="3601"/>
          <w:tab w:val="center" w:pos="4321"/>
          <w:tab w:val="center" w:pos="5041"/>
          <w:tab w:val="center" w:pos="6629"/>
        </w:tabs>
        <w:spacing w:after="11"/>
        <w:ind w:left="-15" w:firstLine="0"/>
      </w:pPr>
      <w:r>
        <w:t xml:space="preserve">Amelia Michelle Nicol </w:t>
      </w:r>
      <w:r w:rsidR="000F5762">
        <w:t xml:space="preserve">          </w:t>
      </w:r>
      <w:r w:rsidR="00C82422">
        <w:t xml:space="preserve">                                                                 </w:t>
      </w:r>
      <w:r>
        <w:t>April 14</w:t>
      </w:r>
      <w:r>
        <w:rPr>
          <w:vertAlign w:val="superscript"/>
        </w:rPr>
        <w:t>th</w:t>
      </w:r>
      <w:r>
        <w:t xml:space="preserve">, 2022  </w:t>
      </w:r>
    </w:p>
    <w:p w14:paraId="78A36B0F" w14:textId="77777777" w:rsidR="00954010" w:rsidRDefault="00A2528C">
      <w:pPr>
        <w:spacing w:after="1"/>
        <w:ind w:left="-5"/>
      </w:pPr>
      <w:r>
        <w:t xml:space="preserve">P.O. Box 199 </w:t>
      </w:r>
    </w:p>
    <w:p w14:paraId="304F2998" w14:textId="77777777" w:rsidR="00954010" w:rsidRDefault="00A2528C">
      <w:pPr>
        <w:spacing w:after="1"/>
        <w:ind w:left="-5"/>
      </w:pPr>
      <w:r>
        <w:t xml:space="preserve">Hot Sulphur Springs, CO, 80451 </w:t>
      </w:r>
    </w:p>
    <w:p w14:paraId="67FB6B88" w14:textId="045E3405" w:rsidR="00954010" w:rsidRDefault="00A2528C">
      <w:pPr>
        <w:spacing w:after="1"/>
        <w:ind w:left="-5"/>
      </w:pPr>
      <w:r>
        <w:t xml:space="preserve">(970) </w:t>
      </w:r>
      <w:r w:rsidR="00F2428E">
        <w:t>281-0038</w:t>
      </w:r>
    </w:p>
    <w:p w14:paraId="7F1C745A" w14:textId="76D57338" w:rsidR="00954010" w:rsidRDefault="00A2528C">
      <w:pPr>
        <w:spacing w:after="158"/>
        <w:ind w:left="0" w:firstLine="0"/>
      </w:pPr>
      <w:r>
        <w:t xml:space="preserve"> </w:t>
      </w:r>
    </w:p>
    <w:p w14:paraId="01A8AA1E" w14:textId="77777777" w:rsidR="00954010" w:rsidRDefault="00A2528C">
      <w:pPr>
        <w:ind w:left="-5"/>
      </w:pPr>
      <w:r>
        <w:t xml:space="preserve">To Whom It May Concern: </w:t>
      </w:r>
    </w:p>
    <w:p w14:paraId="3E92F952" w14:textId="77777777" w:rsidR="00954010" w:rsidRDefault="00A2528C">
      <w:pPr>
        <w:ind w:left="0" w:firstLine="0"/>
      </w:pPr>
      <w:r>
        <w:t xml:space="preserve"> </w:t>
      </w:r>
    </w:p>
    <w:p w14:paraId="27739004" w14:textId="77777777" w:rsidR="00954010" w:rsidRDefault="00A2528C" w:rsidP="00F75762">
      <w:pPr>
        <w:ind w:left="-5"/>
        <w:jc w:val="both"/>
      </w:pPr>
      <w:r>
        <w:t>I am writing in hopes for more awareness around an issue that has been of very high importance for a very long time, but that seems to be getting ignored. Unfortunately, this issue is not a singular one, it is a larger working of a moral panic land that many people have been working toward around about for or because of for a very long time, and some without even being aware of it, or the underlying issues that really exist, and the possibility of where they came from, theoretically. Guilty of rambling, I a</w:t>
      </w:r>
      <w:r>
        <w:t xml:space="preserve">m writing in hopes that this information which I feel is very important possibly sparking some change and study, awareness and accountability of some sort. With so many other huge, horrible, and pressing issues breathing down our necks on a daily basis, I know that this may seem like some arm chair triviality, but the severity of the conditions for free thought and the freedom of expression are intense, and are only getting more difficult to understand with the </w:t>
      </w:r>
      <w:proofErr w:type="spellStart"/>
      <w:r>
        <w:t>technologizing</w:t>
      </w:r>
      <w:proofErr w:type="spellEnd"/>
      <w:r>
        <w:t xml:space="preserve"> of the word and life. If we can</w:t>
      </w:r>
      <w:r>
        <w:t xml:space="preserve">not express ourselves and organize our knowledge, we will have little left to defend or protect at all. And not much to express. </w:t>
      </w:r>
    </w:p>
    <w:p w14:paraId="3A67DEF2" w14:textId="77777777" w:rsidR="00E840C8" w:rsidRDefault="00A2528C" w:rsidP="00F75762">
      <w:pPr>
        <w:ind w:left="-5"/>
        <w:jc w:val="both"/>
      </w:pPr>
      <w:r>
        <w:t>According to the Constitution of the United States of America, there are certain inalienable rights that we can expect being citizens here. Among those are the Freedom of Association, the Freedom of Expression and the Freedom of Speech, which are some of the most important ideas and ideals that we uphold as human beings and especially Americans. Especially for creators, for artists and scientists, the importance of these rights that we have come to expect on account of their defense depend especially upon t</w:t>
      </w:r>
      <w:r>
        <w:t xml:space="preserve">he fair due process that we have worked out and governed in the United States of America. There are many trends in property rights and law that are difficult to reconcile with the intentions and attitudes in </w:t>
      </w:r>
      <w:r>
        <w:lastRenderedPageBreak/>
        <w:t>the constitution and the Declaration of Independence. The advent of the Berne convention was of major importance in trying to defend against the current trends</w:t>
      </w:r>
      <w:r>
        <w:rPr>
          <w:b/>
        </w:rPr>
        <w:t xml:space="preserve"> </w:t>
      </w:r>
      <w:r>
        <w:t>toward the rights of the wealthy in property law over</w:t>
      </w:r>
      <w:r>
        <w:rPr>
          <w:b/>
        </w:rPr>
        <w:t xml:space="preserve"> </w:t>
      </w:r>
      <w:r>
        <w:t>the poor in attribution and constitutional rights. This schism has happened in many ways o</w:t>
      </w:r>
      <w:r>
        <w:t xml:space="preserve">ver many, many years from what little I understand. The ideals in the Berne Conventions original reports including the right to be protected and defended from the withholding from vital social circles and the submission to unfair competition come from a long history of fighting for and defending the rights to freedom of association and freedom of expression, especially in the necessity of actual fair due process. </w:t>
      </w:r>
    </w:p>
    <w:p w14:paraId="1768A480" w14:textId="3DE0C52D" w:rsidR="00954010" w:rsidRDefault="00A2528C" w:rsidP="00F75762">
      <w:pPr>
        <w:ind w:left="-5"/>
        <w:jc w:val="both"/>
      </w:pPr>
      <w:r>
        <w:t>The loopholes in copyright that have proven so beneficial for the few very wealthy in un-recorded voice, handwriting, un-published and unsold works will not be helped by any sort of phantom vigilante(s) with any sort of involuntary collective. Divine and moral revolutionist situations in awareness as guilt and sanity as fair due process have happened before, and I believe it is what Locke, Hume, and especially Thomas Jefferson was writing against in their fervor for the freedom of association and fair due p</w:t>
      </w:r>
      <w:r>
        <w:t>rocess. W</w:t>
      </w:r>
      <w:r w:rsidR="009E3688">
        <w:t xml:space="preserve">e </w:t>
      </w:r>
      <w:r>
        <w:t xml:space="preserve">need to defend and protect information reliability and public institutions, especially, that uphold them </w:t>
      </w:r>
      <w:r>
        <w:t xml:space="preserve">and that…These dynamics in information and its exchange have in so many ways </w:t>
      </w:r>
      <w:r>
        <w:t xml:space="preserve">led to myth hoax and mania ruling over critical thought, and to the unfortunate consecration of our privacy and decency in missing, lost, stolen and mistaken identities authorship and personhood, especially in the United States of America and at the Library of Congress. </w:t>
      </w:r>
    </w:p>
    <w:p w14:paraId="35BDBA87" w14:textId="52CEBE10" w:rsidR="00F2428E" w:rsidRDefault="00A2528C" w:rsidP="00B70D2E">
      <w:pPr>
        <w:ind w:left="-5"/>
        <w:jc w:val="both"/>
      </w:pPr>
      <w:r>
        <w:t xml:space="preserve">I have no proposals nor suggestions, I hope this does not seem in any way like a </w:t>
      </w:r>
      <w:r>
        <w:t xml:space="preserve">want to lay down the law where there seems to be none. That’s the whole issue for me, that there is already plenty of law and the upholding of it doesn’t seem to </w:t>
      </w:r>
      <w:r>
        <w:t xml:space="preserve">help actually do that. I hope for some form of resolution in analysis and theory that can apply to our ability to dissect these issues in effective and orderly ways. In hopes for free thought and freedom of expression. </w:t>
      </w:r>
    </w:p>
    <w:p w14:paraId="6AA1D031" w14:textId="77777777" w:rsidR="00F2428E" w:rsidRDefault="00F2428E">
      <w:pPr>
        <w:spacing w:after="158"/>
        <w:ind w:left="0" w:firstLine="0"/>
      </w:pPr>
    </w:p>
    <w:p w14:paraId="5317E0BA" w14:textId="77777777" w:rsidR="00954010" w:rsidRDefault="00A2528C">
      <w:pPr>
        <w:ind w:left="-5"/>
      </w:pPr>
      <w:r>
        <w:t xml:space="preserve">Salutations, </w:t>
      </w:r>
    </w:p>
    <w:p w14:paraId="68A2EFAF" w14:textId="01A6515F" w:rsidR="00954010" w:rsidRDefault="00A2528C" w:rsidP="00B70D2E">
      <w:pPr>
        <w:ind w:left="-5"/>
      </w:pPr>
      <w:r>
        <w:t>Amelia Nicol</w:t>
      </w:r>
    </w:p>
    <w:sectPr w:rsidR="00954010">
      <w:pgSz w:w="12240" w:h="15840"/>
      <w:pgMar w:top="1496" w:right="1459" w:bottom="14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10"/>
    <w:rsid w:val="000F5762"/>
    <w:rsid w:val="00426AC9"/>
    <w:rsid w:val="00876725"/>
    <w:rsid w:val="00954010"/>
    <w:rsid w:val="009E3688"/>
    <w:rsid w:val="00A12572"/>
    <w:rsid w:val="00A2528C"/>
    <w:rsid w:val="00A84110"/>
    <w:rsid w:val="00B70D2E"/>
    <w:rsid w:val="00C82422"/>
    <w:rsid w:val="00E840C8"/>
    <w:rsid w:val="00F2428E"/>
    <w:rsid w:val="00F7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636810"/>
  <w15:docId w15:val="{D5C77464-1162-1544-9DAB-6CAE7864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pPr>
    <w:rPr>
      <w:rFonts w:ascii="Calibri" w:eastAsia="Calibri" w:hAnsi="Calibri" w:cs="Calibri"/>
      <w:color w:val="000000"/>
      <w:sz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Nicol</dc:creator>
  <cp:keywords/>
  <cp:lastModifiedBy>Amelia Nicol</cp:lastModifiedBy>
  <cp:revision>2</cp:revision>
  <dcterms:created xsi:type="dcterms:W3CDTF">2026-01-03T01:35:00Z</dcterms:created>
  <dcterms:modified xsi:type="dcterms:W3CDTF">2026-01-03T01:35:00Z</dcterms:modified>
</cp:coreProperties>
</file>